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B8" w:rsidRPr="004A62B8" w:rsidRDefault="004A62B8" w:rsidP="004A62B8">
      <w:pPr>
        <w:shd w:val="clear" w:color="auto" w:fill="FFFFFF"/>
        <w:spacing w:before="120" w:line="240" w:lineRule="auto"/>
        <w:jc w:val="center"/>
        <w:outlineLvl w:val="1"/>
        <w:rPr>
          <w:rFonts w:ascii="Times New Roman" w:eastAsia="Times New Roman" w:hAnsi="Times New Roman" w:cs="Times New Roman"/>
          <w:b/>
          <w:bCs/>
          <w:spacing w:val="15"/>
          <w:sz w:val="24"/>
          <w:szCs w:val="24"/>
          <w:lang w:eastAsia="ru-RU"/>
        </w:rPr>
      </w:pPr>
      <w:r w:rsidRPr="004A62B8">
        <w:rPr>
          <w:rFonts w:ascii="Times New Roman" w:eastAsia="Times New Roman" w:hAnsi="Times New Roman" w:cs="Times New Roman"/>
          <w:b/>
          <w:bCs/>
          <w:spacing w:val="15"/>
          <w:sz w:val="24"/>
          <w:szCs w:val="24"/>
          <w:lang w:eastAsia="ru-RU"/>
        </w:rPr>
        <w:t>ПРАВА ПОТРЕБИТЕЛЯ ПРИ ОКАЗАНИИ ПЛАТНЫХ ОБРАЗОВАТЕЛЬНЫХ УСЛУГ</w:t>
      </w:r>
    </w:p>
    <w:p w:rsidR="004A62B8" w:rsidRPr="004A62B8" w:rsidRDefault="004A62B8" w:rsidP="004A62B8">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A62B8">
        <w:rPr>
          <w:rFonts w:ascii="Times New Roman" w:eastAsia="Times New Roman" w:hAnsi="Times New Roman" w:cs="Times New Roman"/>
          <w:sz w:val="24"/>
          <w:szCs w:val="24"/>
          <w:lang w:eastAsia="ru-RU"/>
        </w:rPr>
        <w:t>С каждым годом все больше появляется предложений на рынке образовательных платных услуг. Рассмотрим основные аспекты, на которые нужно обратить внимание при оформлении и получении платных образовательных услуг.</w:t>
      </w:r>
    </w:p>
    <w:p w:rsidR="004A62B8" w:rsidRPr="004A62B8" w:rsidRDefault="004A62B8" w:rsidP="004A62B8">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A62B8">
        <w:rPr>
          <w:rFonts w:ascii="Times New Roman" w:eastAsia="Times New Roman" w:hAnsi="Times New Roman" w:cs="Times New Roman"/>
          <w:sz w:val="24"/>
          <w:szCs w:val="24"/>
          <w:lang w:eastAsia="ru-RU"/>
        </w:rPr>
        <w:t>Правила оказания платных образовательных услуг утверждены Постановлением Правительства №1441 от 15 сентября 2020 года.</w:t>
      </w:r>
    </w:p>
    <w:p w:rsidR="004A62B8" w:rsidRPr="004A62B8" w:rsidRDefault="004A62B8" w:rsidP="004A62B8">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A62B8">
        <w:rPr>
          <w:rFonts w:ascii="Times New Roman" w:eastAsia="Times New Roman" w:hAnsi="Times New Roman" w:cs="Times New Roman"/>
          <w:sz w:val="24"/>
          <w:szCs w:val="24"/>
          <w:lang w:eastAsia="ru-RU"/>
        </w:rPr>
        <w:t>Первое, на что следует обратить внимание потребителю на этапе заключения договора на оказание платных образовательных услуг, это наличие полной и достоверной информации об исполнителе, и о его услугах.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w:t>
      </w:r>
      <w:r w:rsidRPr="004A62B8">
        <w:rPr>
          <w:rFonts w:ascii="Times New Roman" w:eastAsia="Times New Roman" w:hAnsi="Times New Roman" w:cs="Times New Roman"/>
          <w:b/>
          <w:bCs/>
          <w:sz w:val="24"/>
          <w:szCs w:val="24"/>
          <w:u w:val="single"/>
          <w:lang w:eastAsia="ru-RU"/>
        </w:rPr>
        <w:t>обеспечивающую возможность их правильного выбора</w:t>
      </w:r>
      <w:r w:rsidRPr="004A62B8">
        <w:rPr>
          <w:rFonts w:ascii="Times New Roman" w:eastAsia="Times New Roman" w:hAnsi="Times New Roman" w:cs="Times New Roman"/>
          <w:sz w:val="24"/>
          <w:szCs w:val="24"/>
          <w:lang w:eastAsia="ru-RU"/>
        </w:rPr>
        <w:t>.</w:t>
      </w:r>
    </w:p>
    <w:p w:rsidR="004A62B8" w:rsidRPr="004A62B8" w:rsidRDefault="004A62B8" w:rsidP="004A62B8">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A62B8">
        <w:rPr>
          <w:rFonts w:ascii="Times New Roman" w:eastAsia="Times New Roman" w:hAnsi="Times New Roman" w:cs="Times New Roman"/>
          <w:sz w:val="24"/>
          <w:szCs w:val="24"/>
          <w:lang w:eastAsia="ru-RU"/>
        </w:rPr>
        <w:t>При оказании заказчику платных образовательных услуг, исполнителем могут быть предложены дополнительные платные образовательные услуги. Потребитель имеет право от них отказаться. </w:t>
      </w:r>
      <w:r w:rsidRPr="004A62B8">
        <w:rPr>
          <w:rFonts w:ascii="Times New Roman" w:eastAsia="Times New Roman" w:hAnsi="Times New Roman" w:cs="Times New Roman"/>
          <w:b/>
          <w:bCs/>
          <w:sz w:val="24"/>
          <w:szCs w:val="24"/>
          <w:u w:val="single"/>
          <w:lang w:eastAsia="ru-RU"/>
        </w:rPr>
        <w:t>Потребителю необходимо помнить, что отказ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4A62B8" w:rsidRPr="004A62B8" w:rsidRDefault="004A62B8" w:rsidP="004A62B8">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A62B8">
        <w:rPr>
          <w:rFonts w:ascii="Times New Roman" w:eastAsia="Times New Roman" w:hAnsi="Times New Roman" w:cs="Times New Roman"/>
          <w:b/>
          <w:bCs/>
          <w:sz w:val="24"/>
          <w:szCs w:val="24"/>
          <w:u w:val="single"/>
          <w:lang w:eastAsia="ru-RU"/>
        </w:rPr>
        <w:t>При обнаружении недостатка платных образовательных услуг</w:t>
      </w:r>
      <w:r w:rsidRPr="004A62B8">
        <w:rPr>
          <w:rFonts w:ascii="Times New Roman" w:eastAsia="Times New Roman" w:hAnsi="Times New Roman" w:cs="Times New Roman"/>
          <w:sz w:val="24"/>
          <w:szCs w:val="24"/>
          <w:lang w:eastAsia="ru-RU"/>
        </w:rPr>
        <w:t>,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A62B8" w:rsidRPr="004A62B8" w:rsidRDefault="004A62B8" w:rsidP="004A62B8">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A62B8">
        <w:rPr>
          <w:rFonts w:ascii="Times New Roman" w:eastAsia="Times New Roman" w:hAnsi="Times New Roman" w:cs="Times New Roman"/>
          <w:sz w:val="24"/>
          <w:szCs w:val="24"/>
          <w:lang w:eastAsia="ru-RU"/>
        </w:rPr>
        <w:t>а) безвозмездного оказания образовательных услуг;</w:t>
      </w:r>
    </w:p>
    <w:p w:rsidR="004A62B8" w:rsidRPr="004A62B8" w:rsidRDefault="004A62B8" w:rsidP="004A62B8">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A62B8">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4A62B8" w:rsidRPr="004A62B8" w:rsidRDefault="004A62B8" w:rsidP="004A62B8">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A62B8">
        <w:rPr>
          <w:rFonts w:ascii="Times New Roman" w:eastAsia="Times New Roman" w:hAnsi="Times New Roman" w:cs="Times New Roman"/>
          <w:sz w:val="24"/>
          <w:szCs w:val="24"/>
          <w:lang w:eastAsia="ru-RU"/>
        </w:rPr>
        <w:t xml:space="preserve">в) возмещения понесенных им расходов по устранению </w:t>
      </w:r>
      <w:proofErr w:type="gramStart"/>
      <w:r w:rsidRPr="004A62B8">
        <w:rPr>
          <w:rFonts w:ascii="Times New Roman" w:eastAsia="Times New Roman" w:hAnsi="Times New Roman" w:cs="Times New Roman"/>
          <w:sz w:val="24"/>
          <w:szCs w:val="24"/>
          <w:lang w:eastAsia="ru-RU"/>
        </w:rPr>
        <w:t>недостатков</w:t>
      </w:r>
      <w:proofErr w:type="gramEnd"/>
      <w:r w:rsidRPr="004A62B8">
        <w:rPr>
          <w:rFonts w:ascii="Times New Roman" w:eastAsia="Times New Roman" w:hAnsi="Times New Roman" w:cs="Times New Roman"/>
          <w:sz w:val="24"/>
          <w:szCs w:val="24"/>
          <w:lang w:eastAsia="ru-RU"/>
        </w:rPr>
        <w:t xml:space="preserve"> оказанных платных образовательных услуг своими силами или третьими лицами.</w:t>
      </w:r>
    </w:p>
    <w:p w:rsidR="004A62B8" w:rsidRPr="004A62B8" w:rsidRDefault="004A62B8" w:rsidP="004A62B8">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A62B8">
        <w:rPr>
          <w:rFonts w:ascii="Times New Roman" w:eastAsia="Times New Roman" w:hAnsi="Times New Roman" w:cs="Times New Roman"/>
          <w:sz w:val="24"/>
          <w:szCs w:val="24"/>
          <w:lang w:eastAsia="ru-RU"/>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Под существенным недостатком оказания платных образовательных услуг понимается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4A62B8" w:rsidRPr="004A62B8" w:rsidRDefault="004A62B8" w:rsidP="004A62B8">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A62B8">
        <w:rPr>
          <w:rFonts w:ascii="Times New Roman" w:eastAsia="Times New Roman" w:hAnsi="Times New Roman" w:cs="Times New Roman"/>
          <w:b/>
          <w:bCs/>
          <w:sz w:val="24"/>
          <w:szCs w:val="24"/>
          <w:u w:val="single"/>
          <w:lang w:eastAsia="ru-RU"/>
        </w:rPr>
        <w:t>Если исполнитель нарушил сроки оказания платных образовательных услуг</w:t>
      </w:r>
      <w:r w:rsidRPr="004A62B8">
        <w:rPr>
          <w:rFonts w:ascii="Times New Roman" w:eastAsia="Times New Roman" w:hAnsi="Times New Roman" w:cs="Times New Roman"/>
          <w:sz w:val="24"/>
          <w:szCs w:val="24"/>
          <w:lang w:eastAsia="ru-RU"/>
        </w:rPr>
        <w:t>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4A62B8" w:rsidRPr="004A62B8" w:rsidRDefault="004A62B8" w:rsidP="004A62B8">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A62B8">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A62B8" w:rsidRPr="004A62B8" w:rsidRDefault="004A62B8" w:rsidP="004A62B8">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A62B8">
        <w:rPr>
          <w:rFonts w:ascii="Times New Roman" w:eastAsia="Times New Roman" w:hAnsi="Times New Roman" w:cs="Times New Roman"/>
          <w:sz w:val="24"/>
          <w:szCs w:val="24"/>
          <w:lang w:eastAsia="ru-RU"/>
        </w:rP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4A62B8" w:rsidRPr="004A62B8" w:rsidRDefault="004A62B8" w:rsidP="004A62B8">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A62B8">
        <w:rPr>
          <w:rFonts w:ascii="Times New Roman" w:eastAsia="Times New Roman" w:hAnsi="Times New Roman" w:cs="Times New Roman"/>
          <w:sz w:val="24"/>
          <w:szCs w:val="24"/>
          <w:lang w:eastAsia="ru-RU"/>
        </w:rPr>
        <w:t>в) потребовать уменьшения стоимости платных образовательных услуг;</w:t>
      </w:r>
    </w:p>
    <w:p w:rsidR="004A62B8" w:rsidRPr="004A62B8" w:rsidRDefault="004A62B8" w:rsidP="004A62B8">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A62B8">
        <w:rPr>
          <w:rFonts w:ascii="Times New Roman" w:eastAsia="Times New Roman" w:hAnsi="Times New Roman" w:cs="Times New Roman"/>
          <w:sz w:val="24"/>
          <w:szCs w:val="24"/>
          <w:lang w:eastAsia="ru-RU"/>
        </w:rPr>
        <w:t>г) расторгнуть договор.</w:t>
      </w:r>
    </w:p>
    <w:p w:rsidR="004A62B8" w:rsidRPr="004A62B8" w:rsidRDefault="004A62B8" w:rsidP="004A62B8">
      <w:pPr>
        <w:shd w:val="clear" w:color="auto" w:fill="FFFFFF"/>
        <w:spacing w:after="150" w:line="240" w:lineRule="auto"/>
        <w:ind w:firstLine="708"/>
        <w:jc w:val="both"/>
        <w:rPr>
          <w:rFonts w:ascii="Times New Roman" w:eastAsia="Times New Roman" w:hAnsi="Times New Roman" w:cs="Times New Roman"/>
          <w:sz w:val="24"/>
          <w:szCs w:val="24"/>
          <w:lang w:eastAsia="ru-RU"/>
        </w:rPr>
      </w:pPr>
      <w:r w:rsidRPr="004A62B8">
        <w:rPr>
          <w:rFonts w:ascii="Times New Roman" w:eastAsia="Times New Roman" w:hAnsi="Times New Roman" w:cs="Times New Roman"/>
          <w:sz w:val="24"/>
          <w:szCs w:val="24"/>
          <w:lang w:eastAsia="ru-RU"/>
        </w:rPr>
        <w:t xml:space="preserve">В случае нарушения прав потребителя при оказании платных образовательных услуг, потребителю необходимо направить исполнителю письменную претензию с изложением сути претензии и соответствующим требованием.  Претензия вручается исполнителю в двух экземплярах под подпись, либо направляется Почтой России с уведомлением. В случае отказа исполнителя в удовлетворении претензионного требования, либо оставления претензии без рассмотрения, потребитель имеет право обратиться с жалобой в территориальный отдел </w:t>
      </w:r>
      <w:proofErr w:type="spellStart"/>
      <w:r w:rsidRPr="004A62B8">
        <w:rPr>
          <w:rFonts w:ascii="Times New Roman" w:eastAsia="Times New Roman" w:hAnsi="Times New Roman" w:cs="Times New Roman"/>
          <w:sz w:val="24"/>
          <w:szCs w:val="24"/>
          <w:lang w:eastAsia="ru-RU"/>
        </w:rPr>
        <w:t>Роспотребнадзора</w:t>
      </w:r>
      <w:proofErr w:type="spellEnd"/>
      <w:r w:rsidRPr="004A62B8">
        <w:rPr>
          <w:rFonts w:ascii="Times New Roman" w:eastAsia="Times New Roman" w:hAnsi="Times New Roman" w:cs="Times New Roman"/>
          <w:sz w:val="24"/>
          <w:szCs w:val="24"/>
          <w:lang w:eastAsia="ru-RU"/>
        </w:rPr>
        <w:t>, а также с исковым заявлением в суд.</w:t>
      </w:r>
    </w:p>
    <w:p w:rsidR="004A62B8" w:rsidRDefault="004A62B8" w:rsidP="004A62B8">
      <w:pPr>
        <w:spacing w:after="4" w:line="263" w:lineRule="auto"/>
        <w:ind w:left="-426" w:right="-143" w:firstLine="426"/>
        <w:rPr>
          <w:rFonts w:ascii="Times New Roman" w:hAnsi="Times New Roman" w:cs="Times New Roman"/>
          <w:sz w:val="24"/>
          <w:szCs w:val="24"/>
        </w:rPr>
      </w:pPr>
      <w:r w:rsidRPr="004A62B8">
        <w:rPr>
          <w:rFonts w:ascii="Times New Roman" w:eastAsia="Times New Roman" w:hAnsi="Times New Roman" w:cs="Times New Roman"/>
          <w:sz w:val="24"/>
          <w:szCs w:val="24"/>
          <w:lang w:eastAsia="ru-RU"/>
        </w:rPr>
        <w:t> По вопросам защиты прав потребителей можно обратиться</w:t>
      </w:r>
      <w:r>
        <w:rPr>
          <w:rFonts w:ascii="Times New Roman" w:eastAsia="Times New Roman" w:hAnsi="Times New Roman" w:cs="Times New Roman"/>
          <w:sz w:val="24"/>
          <w:szCs w:val="24"/>
          <w:lang w:eastAsia="ru-RU"/>
        </w:rPr>
        <w:t>:</w:t>
      </w:r>
      <w:r w:rsidRPr="004A62B8">
        <w:rPr>
          <w:rFonts w:ascii="Times New Roman" w:hAnsi="Times New Roman" w:cs="Times New Roman"/>
          <w:sz w:val="24"/>
          <w:szCs w:val="24"/>
        </w:rPr>
        <w:t xml:space="preserve"> </w:t>
      </w:r>
    </w:p>
    <w:p w:rsidR="004A62B8" w:rsidRPr="008A37AA" w:rsidRDefault="004A62B8" w:rsidP="004A62B8">
      <w:pPr>
        <w:spacing w:after="4" w:line="263" w:lineRule="auto"/>
        <w:ind w:left="-426" w:right="-143" w:firstLine="426"/>
        <w:rPr>
          <w:rFonts w:ascii="Times New Roman" w:hAnsi="Times New Roman" w:cs="Times New Roman"/>
          <w:sz w:val="24"/>
          <w:szCs w:val="24"/>
        </w:rPr>
      </w:pPr>
      <w:bookmarkStart w:id="0" w:name="_GoBack"/>
      <w:bookmarkEnd w:id="0"/>
      <w:r w:rsidRPr="008A37AA">
        <w:rPr>
          <w:rFonts w:ascii="Times New Roman" w:hAnsi="Times New Roman" w:cs="Times New Roman"/>
          <w:sz w:val="24"/>
          <w:szCs w:val="24"/>
        </w:rPr>
        <w:t xml:space="preserve">Консультационный центр для потребителей (в рабочее время): </w:t>
      </w:r>
    </w:p>
    <w:p w:rsidR="004A62B8" w:rsidRPr="008A37AA" w:rsidRDefault="004A62B8" w:rsidP="004A62B8">
      <w:pPr>
        <w:spacing w:after="4" w:line="263" w:lineRule="auto"/>
        <w:ind w:left="-426" w:right="-143" w:firstLine="426"/>
        <w:rPr>
          <w:rFonts w:ascii="Times New Roman" w:hAnsi="Times New Roman" w:cs="Times New Roman"/>
          <w:sz w:val="24"/>
          <w:szCs w:val="24"/>
          <w:lang w:val="en-US"/>
        </w:rPr>
      </w:pPr>
      <w:r w:rsidRPr="008A37AA">
        <w:rPr>
          <w:rFonts w:ascii="Times New Roman" w:hAnsi="Times New Roman" w:cs="Times New Roman"/>
          <w:noProof/>
          <w:sz w:val="24"/>
          <w:szCs w:val="24"/>
          <w:lang w:eastAsia="ru-RU"/>
        </w:rPr>
        <w:drawing>
          <wp:inline distT="0" distB="0" distL="0" distR="0" wp14:anchorId="27FAD31E" wp14:editId="5C81EA0B">
            <wp:extent cx="64008" cy="64026"/>
            <wp:effectExtent l="0" t="0" r="0" b="0"/>
            <wp:docPr id="6056" name="Picture 6056"/>
            <wp:cNvGraphicFramePr/>
            <a:graphic xmlns:a="http://schemas.openxmlformats.org/drawingml/2006/main">
              <a:graphicData uri="http://schemas.openxmlformats.org/drawingml/2006/picture">
                <pic:pic xmlns:pic="http://schemas.openxmlformats.org/drawingml/2006/picture">
                  <pic:nvPicPr>
                    <pic:cNvPr id="6056" name="Picture 6056"/>
                    <pic:cNvPicPr/>
                  </pic:nvPicPr>
                  <pic:blipFill>
                    <a:blip r:embed="rId4"/>
                    <a:stretch>
                      <a:fillRect/>
                    </a:stretch>
                  </pic:blipFill>
                  <pic:spPr>
                    <a:xfrm>
                      <a:off x="0" y="0"/>
                      <a:ext cx="64008" cy="64026"/>
                    </a:xfrm>
                    <a:prstGeom prst="rect">
                      <a:avLst/>
                    </a:prstGeom>
                  </pic:spPr>
                </pic:pic>
              </a:graphicData>
            </a:graphic>
          </wp:inline>
        </w:drawing>
      </w:r>
      <w:r w:rsidRPr="008A37AA">
        <w:rPr>
          <w:rFonts w:ascii="Times New Roman" w:hAnsi="Times New Roman" w:cs="Times New Roman"/>
          <w:sz w:val="24"/>
          <w:szCs w:val="24"/>
          <w:lang w:val="en-US"/>
        </w:rPr>
        <w:t xml:space="preserve"> </w:t>
      </w:r>
      <w:proofErr w:type="gramStart"/>
      <w:r w:rsidRPr="008A37AA">
        <w:rPr>
          <w:rFonts w:ascii="Times New Roman" w:hAnsi="Times New Roman" w:cs="Times New Roman"/>
          <w:sz w:val="24"/>
          <w:szCs w:val="24"/>
          <w:lang w:val="en-US"/>
        </w:rPr>
        <w:t>8</w:t>
      </w:r>
      <w:proofErr w:type="gramEnd"/>
      <w:r w:rsidRPr="008A37AA">
        <w:rPr>
          <w:rFonts w:ascii="Times New Roman" w:hAnsi="Times New Roman" w:cs="Times New Roman"/>
          <w:sz w:val="24"/>
          <w:szCs w:val="24"/>
          <w:lang w:val="en-US"/>
        </w:rPr>
        <w:t xml:space="preserve"> (3012) 37-90-29, 8 (9025) 62 34 17, E-mail: zpp@fbuz03.ru•,</w:t>
      </w:r>
    </w:p>
    <w:p w:rsidR="004A62B8" w:rsidRDefault="004A62B8" w:rsidP="004A62B8">
      <w:pPr>
        <w:spacing w:after="4" w:line="263" w:lineRule="auto"/>
        <w:ind w:left="-426" w:right="-143" w:firstLine="426"/>
        <w:rPr>
          <w:rFonts w:ascii="Times New Roman" w:hAnsi="Times New Roman" w:cs="Times New Roman"/>
          <w:sz w:val="24"/>
          <w:szCs w:val="24"/>
        </w:rPr>
      </w:pPr>
      <w:r w:rsidRPr="008A37AA">
        <w:rPr>
          <w:rFonts w:ascii="Times New Roman" w:hAnsi="Times New Roman" w:cs="Times New Roman"/>
          <w:sz w:val="24"/>
          <w:szCs w:val="24"/>
        </w:rPr>
        <w:t>Консультационный пункт для потребителей (</w:t>
      </w:r>
      <w:proofErr w:type="spellStart"/>
      <w:r w:rsidRPr="008A37AA">
        <w:rPr>
          <w:rFonts w:ascii="Times New Roman" w:hAnsi="Times New Roman" w:cs="Times New Roman"/>
          <w:sz w:val="24"/>
          <w:szCs w:val="24"/>
        </w:rPr>
        <w:t>Кабанский</w:t>
      </w:r>
      <w:proofErr w:type="spellEnd"/>
      <w:r w:rsidRPr="008A37AA">
        <w:rPr>
          <w:rFonts w:ascii="Times New Roman" w:hAnsi="Times New Roman" w:cs="Times New Roman"/>
          <w:sz w:val="24"/>
          <w:szCs w:val="24"/>
        </w:rPr>
        <w:t xml:space="preserve">, </w:t>
      </w:r>
      <w:proofErr w:type="spellStart"/>
      <w:r w:rsidRPr="008A37AA">
        <w:rPr>
          <w:rFonts w:ascii="Times New Roman" w:hAnsi="Times New Roman" w:cs="Times New Roman"/>
          <w:sz w:val="24"/>
          <w:szCs w:val="24"/>
        </w:rPr>
        <w:t>Тункинский</w:t>
      </w:r>
      <w:proofErr w:type="spellEnd"/>
      <w:r w:rsidRPr="008A37AA">
        <w:rPr>
          <w:rFonts w:ascii="Times New Roman" w:hAnsi="Times New Roman" w:cs="Times New Roman"/>
          <w:sz w:val="24"/>
          <w:szCs w:val="24"/>
        </w:rPr>
        <w:t xml:space="preserve">, </w:t>
      </w:r>
      <w:proofErr w:type="spellStart"/>
      <w:r w:rsidRPr="008A37AA">
        <w:rPr>
          <w:rFonts w:ascii="Times New Roman" w:hAnsi="Times New Roman" w:cs="Times New Roman"/>
          <w:sz w:val="24"/>
          <w:szCs w:val="24"/>
        </w:rPr>
        <w:t>Окинский</w:t>
      </w:r>
      <w:proofErr w:type="spellEnd"/>
      <w:r w:rsidRPr="008A37AA">
        <w:rPr>
          <w:rFonts w:ascii="Times New Roman" w:hAnsi="Times New Roman" w:cs="Times New Roman"/>
          <w:sz w:val="24"/>
          <w:szCs w:val="24"/>
        </w:rPr>
        <w:t xml:space="preserve"> районы)  </w:t>
      </w:r>
      <w:r>
        <w:rPr>
          <w:rFonts w:ascii="Times New Roman" w:hAnsi="Times New Roman" w:cs="Times New Roman"/>
          <w:sz w:val="24"/>
          <w:szCs w:val="24"/>
        </w:rPr>
        <w:t xml:space="preserve">       </w:t>
      </w:r>
    </w:p>
    <w:p w:rsidR="004A62B8" w:rsidRPr="008A37AA" w:rsidRDefault="004A62B8" w:rsidP="004A62B8">
      <w:pPr>
        <w:spacing w:after="4" w:line="263" w:lineRule="auto"/>
        <w:ind w:left="-426" w:right="-143" w:firstLine="426"/>
        <w:rPr>
          <w:rFonts w:ascii="Times New Roman" w:hAnsi="Times New Roman" w:cs="Times New Roman"/>
          <w:sz w:val="24"/>
          <w:szCs w:val="24"/>
        </w:rPr>
      </w:pPr>
      <w:r>
        <w:rPr>
          <w:rFonts w:ascii="Times New Roman" w:hAnsi="Times New Roman" w:cs="Times New Roman"/>
          <w:sz w:val="24"/>
          <w:szCs w:val="24"/>
        </w:rPr>
        <w:t xml:space="preserve"> </w:t>
      </w:r>
      <w:r w:rsidRPr="008A37AA">
        <w:rPr>
          <w:rFonts w:ascii="Times New Roman" w:hAnsi="Times New Roman" w:cs="Times New Roman"/>
          <w:sz w:val="24"/>
          <w:szCs w:val="24"/>
        </w:rPr>
        <w:t>в рабочее время:</w:t>
      </w:r>
    </w:p>
    <w:p w:rsidR="004A62B8" w:rsidRPr="008A37AA" w:rsidRDefault="004A62B8" w:rsidP="004A62B8">
      <w:pPr>
        <w:jc w:val="both"/>
        <w:rPr>
          <w:rFonts w:ascii="Times New Roman" w:hAnsi="Times New Roman" w:cs="Times New Roman"/>
          <w:sz w:val="24"/>
          <w:szCs w:val="24"/>
        </w:rPr>
      </w:pPr>
      <w:r w:rsidRPr="008A37AA">
        <w:rPr>
          <w:rFonts w:ascii="Times New Roman" w:hAnsi="Times New Roman" w:cs="Times New Roman"/>
          <w:noProof/>
          <w:sz w:val="24"/>
          <w:szCs w:val="24"/>
          <w:lang w:eastAsia="ru-RU"/>
        </w:rPr>
        <w:drawing>
          <wp:inline distT="0" distB="0" distL="0" distR="0" wp14:anchorId="7EFC9CC5" wp14:editId="3C1721F6">
            <wp:extent cx="64008" cy="64026"/>
            <wp:effectExtent l="0" t="0" r="0" b="0"/>
            <wp:docPr id="6057" name="Picture 6057"/>
            <wp:cNvGraphicFramePr/>
            <a:graphic xmlns:a="http://schemas.openxmlformats.org/drawingml/2006/main">
              <a:graphicData uri="http://schemas.openxmlformats.org/drawingml/2006/picture">
                <pic:pic xmlns:pic="http://schemas.openxmlformats.org/drawingml/2006/picture">
                  <pic:nvPicPr>
                    <pic:cNvPr id="6057" name="Picture 6057"/>
                    <pic:cNvPicPr/>
                  </pic:nvPicPr>
                  <pic:blipFill>
                    <a:blip r:embed="rId5"/>
                    <a:stretch>
                      <a:fillRect/>
                    </a:stretch>
                  </pic:blipFill>
                  <pic:spPr>
                    <a:xfrm>
                      <a:off x="0" y="0"/>
                      <a:ext cx="64008" cy="64026"/>
                    </a:xfrm>
                    <a:prstGeom prst="rect">
                      <a:avLst/>
                    </a:prstGeom>
                  </pic:spPr>
                </pic:pic>
              </a:graphicData>
            </a:graphic>
          </wp:inline>
        </w:drawing>
      </w:r>
      <w:r w:rsidRPr="008A37AA">
        <w:rPr>
          <w:rFonts w:ascii="Times New Roman" w:hAnsi="Times New Roman" w:cs="Times New Roman"/>
          <w:sz w:val="24"/>
          <w:szCs w:val="24"/>
        </w:rPr>
        <w:t xml:space="preserve"> 8 (30138) 40-3-91, </w:t>
      </w:r>
      <w:r w:rsidRPr="008A37AA">
        <w:rPr>
          <w:rFonts w:ascii="Times New Roman" w:hAnsi="Times New Roman" w:cs="Times New Roman"/>
          <w:sz w:val="24"/>
          <w:szCs w:val="24"/>
          <w:lang w:val="en-US"/>
        </w:rPr>
        <w:t>E</w:t>
      </w:r>
      <w:r w:rsidRPr="008A37AA">
        <w:rPr>
          <w:rFonts w:ascii="Times New Roman" w:hAnsi="Times New Roman" w:cs="Times New Roman"/>
          <w:sz w:val="24"/>
          <w:szCs w:val="24"/>
        </w:rPr>
        <w:t>-</w:t>
      </w:r>
      <w:r w:rsidRPr="008A37AA">
        <w:rPr>
          <w:rFonts w:ascii="Times New Roman" w:hAnsi="Times New Roman" w:cs="Times New Roman"/>
          <w:sz w:val="24"/>
          <w:szCs w:val="24"/>
          <w:lang w:val="en-US"/>
        </w:rPr>
        <w:t>mail</w:t>
      </w:r>
      <w:r w:rsidRPr="008A37AA">
        <w:rPr>
          <w:rFonts w:ascii="Times New Roman" w:hAnsi="Times New Roman" w:cs="Times New Roman"/>
          <w:sz w:val="24"/>
          <w:szCs w:val="24"/>
        </w:rPr>
        <w:t xml:space="preserve">: </w:t>
      </w:r>
      <w:hyperlink r:id="rId6" w:history="1">
        <w:r w:rsidRPr="008A37AA">
          <w:rPr>
            <w:rStyle w:val="a5"/>
            <w:rFonts w:ascii="Times New Roman" w:hAnsi="Times New Roman" w:cs="Times New Roman"/>
            <w:sz w:val="24"/>
            <w:szCs w:val="24"/>
            <w:lang w:val="en-US"/>
          </w:rPr>
          <w:t>kabansk</w:t>
        </w:r>
        <w:r w:rsidRPr="008A37AA">
          <w:rPr>
            <w:rStyle w:val="a5"/>
            <w:rFonts w:ascii="Times New Roman" w:hAnsi="Times New Roman" w:cs="Times New Roman"/>
            <w:sz w:val="24"/>
            <w:szCs w:val="24"/>
          </w:rPr>
          <w:t>@</w:t>
        </w:r>
        <w:r w:rsidRPr="008A37AA">
          <w:rPr>
            <w:rStyle w:val="a5"/>
            <w:rFonts w:ascii="Times New Roman" w:hAnsi="Times New Roman" w:cs="Times New Roman"/>
            <w:sz w:val="24"/>
            <w:szCs w:val="24"/>
            <w:lang w:val="en-US"/>
          </w:rPr>
          <w:t>fbuz</w:t>
        </w:r>
        <w:r w:rsidRPr="008A37AA">
          <w:rPr>
            <w:rStyle w:val="a5"/>
            <w:rFonts w:ascii="Times New Roman" w:hAnsi="Times New Roman" w:cs="Times New Roman"/>
            <w:sz w:val="24"/>
            <w:szCs w:val="24"/>
          </w:rPr>
          <w:t>03.</w:t>
        </w:r>
        <w:proofErr w:type="spellStart"/>
        <w:r w:rsidRPr="008A37AA">
          <w:rPr>
            <w:rStyle w:val="a5"/>
            <w:rFonts w:ascii="Times New Roman" w:hAnsi="Times New Roman" w:cs="Times New Roman"/>
            <w:sz w:val="24"/>
            <w:szCs w:val="24"/>
            <w:lang w:val="en-US"/>
          </w:rPr>
          <w:t>ru</w:t>
        </w:r>
        <w:proofErr w:type="spellEnd"/>
      </w:hyperlink>
      <w:r w:rsidRPr="008A37AA">
        <w:rPr>
          <w:rFonts w:ascii="Times New Roman" w:hAnsi="Times New Roman" w:cs="Times New Roman"/>
          <w:sz w:val="24"/>
          <w:szCs w:val="24"/>
        </w:rPr>
        <w:t xml:space="preserve">, или по адресу: </w:t>
      </w:r>
      <w:proofErr w:type="spellStart"/>
      <w:r w:rsidRPr="008A37AA">
        <w:rPr>
          <w:rFonts w:ascii="Times New Roman" w:hAnsi="Times New Roman" w:cs="Times New Roman"/>
          <w:sz w:val="24"/>
          <w:szCs w:val="24"/>
        </w:rPr>
        <w:t>с.Кабанск</w:t>
      </w:r>
      <w:proofErr w:type="spellEnd"/>
      <w:r w:rsidRPr="008A37AA">
        <w:rPr>
          <w:rFonts w:ascii="Times New Roman" w:hAnsi="Times New Roman" w:cs="Times New Roman"/>
          <w:sz w:val="24"/>
          <w:szCs w:val="24"/>
        </w:rPr>
        <w:t xml:space="preserve">, ул. </w:t>
      </w:r>
      <w:r>
        <w:rPr>
          <w:rFonts w:ascii="Times New Roman" w:hAnsi="Times New Roman" w:cs="Times New Roman"/>
          <w:sz w:val="24"/>
          <w:szCs w:val="24"/>
        </w:rPr>
        <w:t>Ок</w:t>
      </w:r>
      <w:r w:rsidRPr="008A37AA">
        <w:rPr>
          <w:rFonts w:ascii="Times New Roman" w:hAnsi="Times New Roman" w:cs="Times New Roman"/>
          <w:sz w:val="24"/>
          <w:szCs w:val="24"/>
        </w:rPr>
        <w:t xml:space="preserve">тябрьская,2. </w:t>
      </w:r>
    </w:p>
    <w:p w:rsidR="004A62B8" w:rsidRPr="004A62B8" w:rsidRDefault="004A62B8" w:rsidP="004A62B8">
      <w:pPr>
        <w:shd w:val="clear" w:color="auto" w:fill="FFFFFF"/>
        <w:spacing w:after="150" w:line="240" w:lineRule="auto"/>
        <w:ind w:firstLine="708"/>
        <w:jc w:val="both"/>
        <w:rPr>
          <w:rFonts w:ascii="Times New Roman" w:eastAsia="Times New Roman" w:hAnsi="Times New Roman" w:cs="Times New Roman"/>
          <w:sz w:val="24"/>
          <w:szCs w:val="24"/>
          <w:lang w:eastAsia="ru-RU"/>
        </w:rPr>
      </w:pPr>
    </w:p>
    <w:p w:rsidR="00A00D3F" w:rsidRPr="004A62B8" w:rsidRDefault="00A00D3F">
      <w:pPr>
        <w:rPr>
          <w:rFonts w:ascii="Times New Roman" w:hAnsi="Times New Roman" w:cs="Times New Roman"/>
          <w:sz w:val="24"/>
          <w:szCs w:val="24"/>
        </w:rPr>
      </w:pPr>
    </w:p>
    <w:sectPr w:rsidR="00A00D3F" w:rsidRPr="004A6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B8"/>
    <w:rsid w:val="004A62B8"/>
    <w:rsid w:val="009C71B8"/>
    <w:rsid w:val="00A00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9F86"/>
  <w15:chartTrackingRefBased/>
  <w15:docId w15:val="{96298AA9-CC71-4012-A459-2A7FF771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A62B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62B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A6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A62B8"/>
    <w:rPr>
      <w:b/>
      <w:bCs/>
    </w:rPr>
  </w:style>
  <w:style w:type="character" w:styleId="a5">
    <w:name w:val="Hyperlink"/>
    <w:basedOn w:val="a0"/>
    <w:uiPriority w:val="99"/>
    <w:unhideWhenUsed/>
    <w:rsid w:val="004A62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8650">
      <w:bodyDiv w:val="1"/>
      <w:marLeft w:val="0"/>
      <w:marRight w:val="0"/>
      <w:marTop w:val="0"/>
      <w:marBottom w:val="0"/>
      <w:divBdr>
        <w:top w:val="none" w:sz="0" w:space="0" w:color="auto"/>
        <w:left w:val="none" w:sz="0" w:space="0" w:color="auto"/>
        <w:bottom w:val="none" w:sz="0" w:space="0" w:color="auto"/>
        <w:right w:val="none" w:sz="0" w:space="0" w:color="auto"/>
      </w:divBdr>
      <w:divsChild>
        <w:div w:id="459229063">
          <w:marLeft w:val="0"/>
          <w:marRight w:val="0"/>
          <w:marTop w:val="0"/>
          <w:marBottom w:val="450"/>
          <w:divBdr>
            <w:top w:val="none" w:sz="0" w:space="0" w:color="auto"/>
            <w:left w:val="none" w:sz="0" w:space="0" w:color="auto"/>
            <w:bottom w:val="none" w:sz="0" w:space="0" w:color="auto"/>
            <w:right w:val="none" w:sz="0" w:space="0" w:color="auto"/>
          </w:divBdr>
        </w:div>
        <w:div w:id="38348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bansk@fbuz03.ru" TargetMode="Externa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3597</Characters>
  <Application>Microsoft Office Word</Application>
  <DocSecurity>0</DocSecurity>
  <Lines>29</Lines>
  <Paragraphs>8</Paragraphs>
  <ScaleCrop>false</ScaleCrop>
  <Company>SPecialiST RePack</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User15012024</dc:creator>
  <cp:keywords/>
  <dc:description/>
  <cp:lastModifiedBy>User15012024</cp:lastModifiedBy>
  <cp:revision>2</cp:revision>
  <dcterms:created xsi:type="dcterms:W3CDTF">2024-07-08T01:53:00Z</dcterms:created>
  <dcterms:modified xsi:type="dcterms:W3CDTF">2024-07-08T01:56:00Z</dcterms:modified>
</cp:coreProperties>
</file>